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Lakhia Brad S.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CBIZ,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CBZ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CBIZ, INC.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03/17/2026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5959 ROCKSIDE WOODS BLVD. N., SUITE 600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 &amp; CFO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INDEPENDENCE OH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jc w:val="right"/>
              <w:ind w:right="6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44131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1,647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26.49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146,832.9545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for taxes upon the vesting of previously reported restricted stock units granted on March 17, 2025.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Jaileah X. Huddleston,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334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Brad S.</w:t>
        <w:tab/>
        <w:t>03/19/2026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Lakhia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054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15728" TargetMode="External"/><Relationship Id="rId14" Type="http://schemas.openxmlformats.org/officeDocument/2006/relationships/hyperlink" Target="http://www.sec.gov/cgi-bin/browse-edgar?action=getcompany&amp;CIK=00009441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2026-03-19T16:24:10Z</dcterms:created>
  <dcterms:modified xsi:type="dcterms:W3CDTF">2026-03-19T16:24:10Z</dcterms:modified>
</cp:coreProperties>
</file>